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0C67B" w14:textId="3E6B522D" w:rsidR="00F43834" w:rsidRPr="00CD4478" w:rsidRDefault="00F43834" w:rsidP="00F43834">
      <w:pPr>
        <w:rPr>
          <w:lang w:val="es-ES"/>
        </w:rPr>
      </w:pPr>
      <w:r w:rsidRPr="00CD4478">
        <w:rPr>
          <w:lang w:val="es-ES"/>
        </w:rPr>
        <w:t>CONTACT</w:t>
      </w:r>
      <w:r>
        <w:rPr>
          <w:lang w:val="es-ES"/>
        </w:rPr>
        <w:t>O</w:t>
      </w:r>
      <w:r w:rsidRPr="00CD4478">
        <w:rPr>
          <w:lang w:val="es-ES"/>
        </w:rPr>
        <w:t>:</w:t>
      </w:r>
      <w:r w:rsidRPr="00CD4478">
        <w:rPr>
          <w:lang w:val="es-ES"/>
        </w:rPr>
        <w:tab/>
      </w:r>
      <w:r w:rsidRPr="00CD4478">
        <w:rPr>
          <w:highlight w:val="yellow"/>
          <w:lang w:val="es-ES"/>
        </w:rPr>
        <w:t>Su Nombre, Agencia</w:t>
      </w:r>
      <w:r w:rsidRPr="00CD4478">
        <w:rPr>
          <w:lang w:val="es-ES"/>
        </w:rPr>
        <w:t xml:space="preserve"> </w:t>
      </w:r>
      <w:r w:rsidRPr="00CD4478">
        <w:rPr>
          <w:lang w:val="es-ES"/>
        </w:rPr>
        <w:tab/>
      </w:r>
      <w:r w:rsidRPr="00CD4478">
        <w:rPr>
          <w:lang w:val="es-ES"/>
        </w:rPr>
        <w:tab/>
      </w:r>
      <w:r w:rsidRPr="00CD4478">
        <w:rPr>
          <w:lang w:val="es-ES"/>
        </w:rPr>
        <w:tab/>
      </w:r>
      <w:r>
        <w:rPr>
          <w:b/>
          <w:lang w:val="es-ES"/>
        </w:rPr>
        <w:t xml:space="preserve">     </w:t>
      </w:r>
      <w:r w:rsidRPr="00F43834">
        <w:rPr>
          <w:b/>
          <w:lang w:val="es-ES"/>
        </w:rPr>
        <w:t xml:space="preserve"> PARA PUBLICACIÓN INMEDIATA</w:t>
      </w:r>
    </w:p>
    <w:p w14:paraId="444AFF4D" w14:textId="4F667C21" w:rsidR="00F43834" w:rsidRPr="009D39D3" w:rsidRDefault="00F43834" w:rsidP="00F43834">
      <w:pPr>
        <w:ind w:left="720" w:firstLine="720"/>
        <w:rPr>
          <w:lang w:val="es-ES"/>
        </w:rPr>
      </w:pPr>
      <w:r w:rsidRPr="009D39D3">
        <w:rPr>
          <w:highlight w:val="yellow"/>
          <w:lang w:val="es-ES"/>
        </w:rPr>
        <w:t>Teléfono #</w:t>
      </w:r>
      <w:r w:rsidRPr="009D39D3">
        <w:rPr>
          <w:lang w:val="es-ES"/>
        </w:rPr>
        <w:tab/>
      </w:r>
      <w:r w:rsidRPr="009D39D3">
        <w:rPr>
          <w:lang w:val="es-ES"/>
        </w:rPr>
        <w:tab/>
      </w:r>
      <w:r w:rsidRPr="009D39D3">
        <w:rPr>
          <w:lang w:val="es-ES"/>
        </w:rPr>
        <w:tab/>
      </w:r>
      <w:r w:rsidRPr="009D39D3">
        <w:rPr>
          <w:lang w:val="es-ES"/>
        </w:rPr>
        <w:tab/>
        <w:t xml:space="preserve">     </w:t>
      </w:r>
      <w:r w:rsidRPr="009D39D3">
        <w:rPr>
          <w:lang w:val="es-ES"/>
        </w:rPr>
        <w:tab/>
        <w:t xml:space="preserve">  </w:t>
      </w:r>
      <w:r w:rsidRPr="009D39D3">
        <w:rPr>
          <w:lang w:val="es-ES"/>
        </w:rPr>
        <w:tab/>
        <w:t xml:space="preserve">    </w:t>
      </w:r>
    </w:p>
    <w:p w14:paraId="0C3103AB" w14:textId="77777777" w:rsidR="00F43834" w:rsidRPr="009D39D3" w:rsidRDefault="00F43834" w:rsidP="00F43834">
      <w:pPr>
        <w:ind w:left="720" w:firstLine="720"/>
        <w:rPr>
          <w:lang w:val="es-ES"/>
        </w:rPr>
      </w:pPr>
      <w:r w:rsidRPr="009D39D3">
        <w:rPr>
          <w:highlight w:val="yellow"/>
          <w:lang w:val="es-ES"/>
        </w:rPr>
        <w:t xml:space="preserve">Su Correo </w:t>
      </w:r>
    </w:p>
    <w:p w14:paraId="100DB8E3" w14:textId="77777777" w:rsidR="00F43834" w:rsidRPr="009D39D3" w:rsidRDefault="00F43834" w:rsidP="00F43834">
      <w:pPr>
        <w:outlineLvl w:val="0"/>
        <w:rPr>
          <w:b/>
          <w:lang w:val="es-ES"/>
        </w:rPr>
      </w:pPr>
    </w:p>
    <w:p w14:paraId="0DA591ED" w14:textId="3BEA993E" w:rsidR="00F43834" w:rsidRDefault="00F43834" w:rsidP="00F43834">
      <w:pPr>
        <w:jc w:val="center"/>
        <w:outlineLvl w:val="0"/>
        <w:rPr>
          <w:b/>
          <w:lang w:val="es-ES"/>
        </w:rPr>
      </w:pPr>
      <w:r w:rsidRPr="00F43834">
        <w:rPr>
          <w:b/>
          <w:highlight w:val="yellow"/>
          <w:lang w:val="es-ES"/>
        </w:rPr>
        <w:t>QUINTO</w:t>
      </w:r>
      <w:r w:rsidRPr="00F43834">
        <w:rPr>
          <w:b/>
          <w:lang w:val="es-ES"/>
        </w:rPr>
        <w:t xml:space="preserve"> ANUAL "GRAN SHAKEOUT"</w:t>
      </w:r>
      <w:r>
        <w:rPr>
          <w:b/>
          <w:lang w:val="es-ES"/>
        </w:rPr>
        <w:t xml:space="preserve"> </w:t>
      </w:r>
    </w:p>
    <w:p w14:paraId="797A866C" w14:textId="0F388502" w:rsidR="00F43834" w:rsidRDefault="00911335" w:rsidP="00F43834">
      <w:pPr>
        <w:jc w:val="center"/>
        <w:outlineLvl w:val="0"/>
        <w:rPr>
          <w:b/>
          <w:lang w:val="es-ES"/>
        </w:rPr>
      </w:pPr>
      <w:r>
        <w:rPr>
          <w:b/>
          <w:lang w:val="es-ES"/>
        </w:rPr>
        <w:t xml:space="preserve">PARA EL </w:t>
      </w:r>
      <w:r w:rsidR="00444A0F" w:rsidRPr="00444A0F">
        <w:rPr>
          <w:b/>
          <w:highlight w:val="yellow"/>
          <w:lang w:val="es-ES"/>
        </w:rPr>
        <w:t>XX</w:t>
      </w:r>
      <w:r w:rsidRPr="00444A0F">
        <w:rPr>
          <w:b/>
          <w:highlight w:val="yellow"/>
          <w:lang w:val="es-ES"/>
        </w:rPr>
        <w:t xml:space="preserve"> DE OCTUBRE DE </w:t>
      </w:r>
      <w:r w:rsidR="00EF6276" w:rsidRPr="00444A0F">
        <w:rPr>
          <w:b/>
          <w:highlight w:val="yellow"/>
          <w:lang w:val="es-ES"/>
        </w:rPr>
        <w:t>20</w:t>
      </w:r>
      <w:r w:rsidR="00444A0F" w:rsidRPr="00444A0F">
        <w:rPr>
          <w:b/>
          <w:highlight w:val="yellow"/>
          <w:lang w:val="es-ES"/>
        </w:rPr>
        <w:t>XX</w:t>
      </w:r>
    </w:p>
    <w:p w14:paraId="470D5F5E" w14:textId="77777777" w:rsidR="00F43834" w:rsidRPr="00F43834" w:rsidRDefault="00F43834" w:rsidP="00F43834">
      <w:pPr>
        <w:jc w:val="center"/>
        <w:outlineLvl w:val="0"/>
        <w:rPr>
          <w:b/>
          <w:lang w:val="es-ES"/>
        </w:rPr>
      </w:pPr>
    </w:p>
    <w:p w14:paraId="67198559" w14:textId="4C1403BE" w:rsidR="00B36F95" w:rsidRDefault="00F43834" w:rsidP="00B36F95">
      <w:pPr>
        <w:jc w:val="both"/>
        <w:rPr>
          <w:i/>
          <w:lang w:val="es-ES"/>
        </w:rPr>
      </w:pPr>
      <w:r w:rsidRPr="00F43834">
        <w:rPr>
          <w:i/>
          <w:lang w:val="es-ES"/>
        </w:rPr>
        <w:t>Todos los ciudadanos, empr</w:t>
      </w:r>
      <w:r w:rsidR="009D39D3">
        <w:rPr>
          <w:i/>
          <w:lang w:val="es-ES"/>
        </w:rPr>
        <w:t>esas y comunidades de SU CIUDAD/</w:t>
      </w:r>
      <w:r w:rsidRPr="00F43834">
        <w:rPr>
          <w:i/>
          <w:lang w:val="es-ES"/>
        </w:rPr>
        <w:t>ESTADO</w:t>
      </w:r>
      <w:r>
        <w:rPr>
          <w:i/>
          <w:lang w:val="es-ES"/>
        </w:rPr>
        <w:t xml:space="preserve"> están alentados</w:t>
      </w:r>
      <w:r w:rsidRPr="00F43834">
        <w:rPr>
          <w:i/>
          <w:lang w:val="es-ES"/>
        </w:rPr>
        <w:t xml:space="preserve"> a participar</w:t>
      </w:r>
    </w:p>
    <w:p w14:paraId="4D6D331F" w14:textId="77777777" w:rsidR="00F43834" w:rsidRPr="006D4763" w:rsidRDefault="00F43834" w:rsidP="004848FF">
      <w:pPr>
        <w:jc w:val="both"/>
        <w:rPr>
          <w:sz w:val="22"/>
          <w:szCs w:val="22"/>
          <w:lang w:val="es-ES"/>
        </w:rPr>
      </w:pPr>
    </w:p>
    <w:p w14:paraId="0F263F57" w14:textId="3C47EDCB" w:rsidR="00F43834" w:rsidRPr="00F43834" w:rsidRDefault="00F43834" w:rsidP="00F43834">
      <w:pPr>
        <w:jc w:val="both"/>
        <w:rPr>
          <w:sz w:val="22"/>
          <w:szCs w:val="22"/>
          <w:lang w:val="es-ES"/>
        </w:rPr>
      </w:pPr>
      <w:r w:rsidRPr="00F43834">
        <w:rPr>
          <w:b/>
          <w:sz w:val="22"/>
          <w:szCs w:val="22"/>
          <w:highlight w:val="yellow"/>
          <w:lang w:val="es-ES"/>
        </w:rPr>
        <w:t>CIUDAD, St.</w:t>
      </w:r>
      <w:r w:rsidRPr="00F43834">
        <w:rPr>
          <w:sz w:val="22"/>
          <w:szCs w:val="22"/>
          <w:lang w:val="es-ES"/>
        </w:rPr>
        <w:t xml:space="preserve"> - Después del "Mes Nacional de Preparación" de FEMA en septiembre, indiv</w:t>
      </w:r>
      <w:r w:rsidR="00911335">
        <w:rPr>
          <w:sz w:val="22"/>
          <w:szCs w:val="22"/>
          <w:lang w:val="es-ES"/>
        </w:rPr>
        <w:t xml:space="preserve">iduos y comunidades </w:t>
      </w:r>
      <w:r w:rsidRPr="00F43834">
        <w:rPr>
          <w:sz w:val="22"/>
          <w:szCs w:val="22"/>
          <w:lang w:val="es-ES"/>
        </w:rPr>
        <w:t xml:space="preserve">participarán en el </w:t>
      </w:r>
      <w:r w:rsidRPr="00F43834">
        <w:rPr>
          <w:sz w:val="22"/>
          <w:szCs w:val="22"/>
          <w:highlight w:val="yellow"/>
          <w:lang w:val="es-ES"/>
        </w:rPr>
        <w:t>quinto</w:t>
      </w:r>
      <w:r w:rsidRPr="00F43834">
        <w:rPr>
          <w:sz w:val="22"/>
          <w:szCs w:val="22"/>
          <w:lang w:val="es-ES"/>
        </w:rPr>
        <w:t xml:space="preserve"> gran </w:t>
      </w:r>
      <w:r>
        <w:rPr>
          <w:sz w:val="22"/>
          <w:szCs w:val="22"/>
          <w:lang w:val="es-ES"/>
        </w:rPr>
        <w:t>simulacro</w:t>
      </w:r>
      <w:r w:rsidRPr="00F43834">
        <w:rPr>
          <w:sz w:val="22"/>
          <w:szCs w:val="22"/>
          <w:lang w:val="es-ES"/>
        </w:rPr>
        <w:t xml:space="preserve"> de terremoto</w:t>
      </w:r>
      <w:r>
        <w:rPr>
          <w:sz w:val="22"/>
          <w:szCs w:val="22"/>
          <w:lang w:val="es-ES"/>
        </w:rPr>
        <w:t>s</w:t>
      </w:r>
      <w:r w:rsidR="00911335">
        <w:rPr>
          <w:sz w:val="22"/>
          <w:szCs w:val="22"/>
          <w:lang w:val="es-ES"/>
        </w:rPr>
        <w:t xml:space="preserve"> ShakeOut</w:t>
      </w:r>
      <w:r w:rsidRPr="00F43834">
        <w:rPr>
          <w:sz w:val="22"/>
          <w:szCs w:val="22"/>
          <w:lang w:val="es-ES"/>
        </w:rPr>
        <w:t>.</w:t>
      </w:r>
    </w:p>
    <w:p w14:paraId="49589AE9" w14:textId="77777777" w:rsidR="00F43834" w:rsidRPr="00F43834" w:rsidRDefault="00F43834" w:rsidP="00F43834">
      <w:pPr>
        <w:jc w:val="both"/>
        <w:rPr>
          <w:sz w:val="22"/>
          <w:szCs w:val="22"/>
          <w:lang w:val="es-ES"/>
        </w:rPr>
      </w:pPr>
    </w:p>
    <w:p w14:paraId="714F1CE0" w14:textId="25EF3848" w:rsidR="00F43834" w:rsidRPr="00F43834" w:rsidRDefault="00F43834" w:rsidP="00F43834">
      <w:pPr>
        <w:jc w:val="both"/>
        <w:rPr>
          <w:sz w:val="22"/>
          <w:szCs w:val="22"/>
          <w:lang w:val="es-ES"/>
        </w:rPr>
      </w:pPr>
      <w:r w:rsidRPr="00F43834">
        <w:rPr>
          <w:sz w:val="22"/>
          <w:szCs w:val="22"/>
          <w:lang w:val="es-ES"/>
        </w:rPr>
        <w:t xml:space="preserve">Se celebra anualmente el tercer jueves de octubre, el Día Internacional de Acción de ShakeOut está programado para el jueves </w:t>
      </w:r>
      <w:r w:rsidR="00444A0F" w:rsidRPr="00444A0F">
        <w:rPr>
          <w:b/>
          <w:sz w:val="22"/>
          <w:szCs w:val="22"/>
          <w:highlight w:val="yellow"/>
          <w:lang w:val="es-ES"/>
        </w:rPr>
        <w:t>XX</w:t>
      </w:r>
      <w:r w:rsidR="00911335" w:rsidRPr="00444A0F">
        <w:rPr>
          <w:b/>
          <w:sz w:val="22"/>
          <w:szCs w:val="22"/>
          <w:highlight w:val="yellow"/>
          <w:lang w:val="es-ES"/>
        </w:rPr>
        <w:t xml:space="preserve"> de octubre de </w:t>
      </w:r>
      <w:r w:rsidR="00EF6276" w:rsidRPr="00444A0F">
        <w:rPr>
          <w:b/>
          <w:sz w:val="22"/>
          <w:szCs w:val="22"/>
          <w:highlight w:val="yellow"/>
          <w:lang w:val="es-ES"/>
        </w:rPr>
        <w:t>20</w:t>
      </w:r>
      <w:r w:rsidR="00444A0F" w:rsidRPr="00444A0F">
        <w:rPr>
          <w:b/>
          <w:sz w:val="22"/>
          <w:szCs w:val="22"/>
          <w:highlight w:val="yellow"/>
          <w:lang w:val="es-ES"/>
        </w:rPr>
        <w:t>XX</w:t>
      </w:r>
      <w:r w:rsidR="00911335" w:rsidRPr="00444A0F">
        <w:rPr>
          <w:b/>
          <w:sz w:val="22"/>
          <w:szCs w:val="22"/>
          <w:highlight w:val="yellow"/>
          <w:lang w:val="es-ES"/>
        </w:rPr>
        <w:t xml:space="preserve"> </w:t>
      </w:r>
      <w:r w:rsidRPr="00444A0F">
        <w:rPr>
          <w:b/>
          <w:sz w:val="22"/>
          <w:szCs w:val="22"/>
          <w:highlight w:val="yellow"/>
          <w:lang w:val="es-ES"/>
        </w:rPr>
        <w:t>de la mañana</w:t>
      </w:r>
      <w:r w:rsidRPr="00F43834">
        <w:rPr>
          <w:b/>
          <w:sz w:val="22"/>
          <w:szCs w:val="22"/>
          <w:lang w:val="es-ES"/>
        </w:rPr>
        <w:t>.</w:t>
      </w:r>
      <w:r w:rsidRPr="00F43834">
        <w:rPr>
          <w:sz w:val="22"/>
          <w:szCs w:val="22"/>
          <w:lang w:val="es-ES"/>
        </w:rPr>
        <w:t xml:space="preserve"> Durante el ejercicio autodidacta, los participantes practican cómo "</w:t>
      </w:r>
      <w:r w:rsidRPr="00F43834">
        <w:rPr>
          <w:b/>
          <w:sz w:val="22"/>
          <w:szCs w:val="22"/>
          <w:lang w:val="es-ES"/>
        </w:rPr>
        <w:t>Agacharse, Cubrirse y Sujetarse</w:t>
      </w:r>
      <w:r w:rsidRPr="00F43834">
        <w:rPr>
          <w:sz w:val="22"/>
          <w:szCs w:val="22"/>
          <w:lang w:val="es-ES"/>
        </w:rPr>
        <w:t>". Apoyado por los funcionarios de emergencia y los socorristas, la respuesta segura a un terremoto es:</w:t>
      </w:r>
    </w:p>
    <w:p w14:paraId="1206CBA0" w14:textId="7A8A4844" w:rsidR="006D4763" w:rsidRPr="006D4763" w:rsidRDefault="006D4763" w:rsidP="004848FF">
      <w:pPr>
        <w:spacing w:before="200"/>
        <w:ind w:left="720"/>
        <w:jc w:val="both"/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</w:pP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AGACHESE donde esté, sobre s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us ma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nos y rodillas. Esta posición lo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 protege de ser derribado y también le permite permanecer bajo y arrastrarse a 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un 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refugio si está cerca.</w:t>
      </w:r>
    </w:p>
    <w:p w14:paraId="65CD7830" w14:textId="654F4A03" w:rsidR="006D4763" w:rsidRPr="006D4763" w:rsidRDefault="006D4763" w:rsidP="0094601C">
      <w:pPr>
        <w:spacing w:before="200"/>
        <w:ind w:left="720"/>
        <w:jc w:val="both"/>
        <w:outlineLvl w:val="0"/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</w:pP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CUBRASE la cabeza y cuello con un brazo y mano.</w:t>
      </w:r>
    </w:p>
    <w:p w14:paraId="51003F61" w14:textId="3BAA46AC" w:rsidR="006D4763" w:rsidRDefault="006D4763" w:rsidP="004848FF">
      <w:pPr>
        <w:numPr>
          <w:ilvl w:val="0"/>
          <w:numId w:val="4"/>
        </w:numPr>
        <w:spacing w:before="200"/>
        <w:ind w:left="1800"/>
        <w:jc w:val="both"/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</w:pP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Si hay una mesa o un escritorio resistente cerca, 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cúbrase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 debajo de él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.</w:t>
      </w:r>
    </w:p>
    <w:p w14:paraId="60C0FBAB" w14:textId="77777777" w:rsidR="006D4763" w:rsidRDefault="006D4763" w:rsidP="004848FF">
      <w:pPr>
        <w:numPr>
          <w:ilvl w:val="0"/>
          <w:numId w:val="4"/>
        </w:numPr>
        <w:spacing w:before="200"/>
        <w:ind w:left="1800"/>
        <w:jc w:val="both"/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</w:pP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Si 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no hay un refugio cerca, gatee 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junto a una pared interior (lejos de las ventanas)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 </w:t>
      </w:r>
    </w:p>
    <w:p w14:paraId="6ED891C4" w14:textId="2DA5C28F" w:rsidR="006D4763" w:rsidRPr="006D4763" w:rsidRDefault="006D4763" w:rsidP="004848FF">
      <w:pPr>
        <w:numPr>
          <w:ilvl w:val="0"/>
          <w:numId w:val="4"/>
        </w:numPr>
        <w:spacing w:before="200"/>
        <w:ind w:left="1800"/>
        <w:jc w:val="both"/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</w:pP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Manténgase en sus rodillas, agachado para proteger s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u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s órganos vital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es.</w:t>
      </w:r>
    </w:p>
    <w:p w14:paraId="458EF080" w14:textId="585FB537" w:rsidR="006D4763" w:rsidRPr="006D4763" w:rsidRDefault="006D4763" w:rsidP="006D4763">
      <w:pPr>
        <w:spacing w:before="200"/>
        <w:ind w:left="720"/>
        <w:jc w:val="both"/>
        <w:outlineLvl w:val="0"/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</w:pP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SUJETESE hasta que termine de temblar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. </w:t>
      </w:r>
    </w:p>
    <w:p w14:paraId="5F9A79B2" w14:textId="60FC0283" w:rsidR="006D4763" w:rsidRDefault="006D4763" w:rsidP="006D4763">
      <w:pPr>
        <w:numPr>
          <w:ilvl w:val="0"/>
          <w:numId w:val="5"/>
        </w:numPr>
        <w:tabs>
          <w:tab w:val="clear" w:pos="1080"/>
          <w:tab w:val="num" w:pos="1800"/>
        </w:tabs>
        <w:spacing w:before="200"/>
        <w:ind w:left="1800"/>
        <w:jc w:val="both"/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</w:pP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Bajo 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un refugio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: 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sujétese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 a él con una mano; 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Este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 li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sto para moverse con su refugio </w:t>
      </w:r>
      <w:r w:rsidR="009D39D3"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si </w:t>
      </w:r>
      <w:r w:rsidR="009D39D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se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 desplaza. </w:t>
      </w:r>
    </w:p>
    <w:p w14:paraId="17AD36EB" w14:textId="7F0A3B11" w:rsidR="006D4763" w:rsidRPr="006D4763" w:rsidRDefault="006D4763" w:rsidP="006D4763">
      <w:pPr>
        <w:numPr>
          <w:ilvl w:val="0"/>
          <w:numId w:val="5"/>
        </w:numPr>
        <w:tabs>
          <w:tab w:val="clear" w:pos="1080"/>
          <w:tab w:val="num" w:pos="1800"/>
        </w:tabs>
        <w:spacing w:before="200"/>
        <w:ind w:left="1800"/>
        <w:jc w:val="both"/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</w:pP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Sin refugio: </w:t>
      </w:r>
      <w:r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 xml:space="preserve">cubra y sujete su cabeza y cuello con ambos manos y brazos. </w:t>
      </w:r>
      <w:r w:rsidRPr="006D4763">
        <w:rPr>
          <w:rFonts w:ascii="Times" w:eastAsia="Arial Unicode MS" w:hAnsi="Times" w:cs="Arial Unicode MS"/>
          <w:color w:val="000000"/>
          <w:sz w:val="22"/>
          <w:szCs w:val="22"/>
          <w:u w:color="000000"/>
          <w:lang w:val="es-ES"/>
        </w:rPr>
        <w:t>.</w:t>
      </w:r>
    </w:p>
    <w:p w14:paraId="2E2DE717" w14:textId="68B11E13" w:rsidR="006D4763" w:rsidRPr="006D4763" w:rsidRDefault="006D4763" w:rsidP="006D4763">
      <w:pPr>
        <w:spacing w:before="200"/>
        <w:jc w:val="both"/>
        <w:rPr>
          <w:sz w:val="22"/>
          <w:szCs w:val="22"/>
          <w:highlight w:val="yellow"/>
          <w:lang w:val="es-ES"/>
        </w:rPr>
      </w:pPr>
      <w:r w:rsidRPr="006D4763">
        <w:rPr>
          <w:sz w:val="22"/>
          <w:szCs w:val="22"/>
          <w:highlight w:val="yellow"/>
          <w:lang w:val="es-ES"/>
        </w:rPr>
        <w:t>(Insertar cualquier evento de terremoto reciente o memorable aquí)</w:t>
      </w:r>
      <w:r>
        <w:rPr>
          <w:sz w:val="22"/>
          <w:szCs w:val="22"/>
          <w:highlight w:val="yellow"/>
          <w:lang w:val="es-ES"/>
        </w:rPr>
        <w:t xml:space="preserve"> </w:t>
      </w:r>
      <w:r w:rsidRPr="006D4763">
        <w:rPr>
          <w:sz w:val="22"/>
          <w:szCs w:val="22"/>
          <w:highlight w:val="yellow"/>
          <w:lang w:val="es-ES"/>
        </w:rPr>
        <w:t xml:space="preserve">El terremoto de M7.8 Nepal de abril de 2015 y el terremoto M8.3 del 16 de septiembre de 2015 cerca de </w:t>
      </w:r>
      <w:proofErr w:type="spellStart"/>
      <w:r w:rsidRPr="006D4763">
        <w:rPr>
          <w:sz w:val="22"/>
          <w:szCs w:val="22"/>
          <w:highlight w:val="yellow"/>
          <w:lang w:val="es-ES"/>
        </w:rPr>
        <w:t>Illapel</w:t>
      </w:r>
      <w:proofErr w:type="spellEnd"/>
      <w:r w:rsidRPr="006D4763">
        <w:rPr>
          <w:sz w:val="22"/>
          <w:szCs w:val="22"/>
          <w:highlight w:val="yellow"/>
          <w:lang w:val="es-ES"/>
        </w:rPr>
        <w:t>, Chile sirven como recordatorios de que grandes terremotos pueden ocurrir con poca o ninguna advertencia. Los ciudadanos de los Estados Unidos centrales no son inmunes a los terremotos. La región alberga varias zonas sísmicas activas capaces de producir terremotos dañinos, incluidas las Zonas Sísmicas del Nuevo Madrid y el Valle de Wabash.</w:t>
      </w:r>
    </w:p>
    <w:p w14:paraId="32072776" w14:textId="77777777" w:rsidR="006D4763" w:rsidRPr="006D4763" w:rsidRDefault="006D4763" w:rsidP="00B36F95">
      <w:pPr>
        <w:jc w:val="both"/>
        <w:rPr>
          <w:sz w:val="22"/>
          <w:szCs w:val="22"/>
          <w:lang w:val="es-ES"/>
        </w:rPr>
      </w:pPr>
    </w:p>
    <w:p w14:paraId="08C22A32" w14:textId="0596AAD7" w:rsidR="006D4763" w:rsidRPr="006D4763" w:rsidRDefault="006D4763" w:rsidP="006D4763">
      <w:pPr>
        <w:jc w:val="both"/>
        <w:rPr>
          <w:sz w:val="22"/>
          <w:szCs w:val="22"/>
          <w:lang w:val="es-ES"/>
        </w:rPr>
      </w:pPr>
      <w:r w:rsidRPr="005507C0">
        <w:rPr>
          <w:sz w:val="22"/>
          <w:szCs w:val="22"/>
          <w:highlight w:val="yellow"/>
          <w:lang w:val="es-ES"/>
        </w:rPr>
        <w:t>Según el nombre/título del portavoz aquí,</w:t>
      </w:r>
      <w:r w:rsidRPr="006D4763">
        <w:rPr>
          <w:sz w:val="22"/>
          <w:szCs w:val="22"/>
          <w:lang w:val="es-ES"/>
        </w:rPr>
        <w:t xml:space="preserve"> "</w:t>
      </w:r>
      <w:r w:rsidRPr="006D4763">
        <w:rPr>
          <w:sz w:val="22"/>
          <w:szCs w:val="22"/>
          <w:highlight w:val="yellow"/>
          <w:lang w:val="es-ES"/>
        </w:rPr>
        <w:t>Si bien los terremotos aquí pueden ser menos numerosos en comparación con otras áreas, pueden ocurrir en cualquier momento donde trabajemos, vivamos o viajemos dentro de la región y más allá. Todos, en todas partes, deben saber cómo protegerse de un terremoto</w:t>
      </w:r>
      <w:r w:rsidRPr="006D4763">
        <w:rPr>
          <w:sz w:val="22"/>
          <w:szCs w:val="22"/>
          <w:lang w:val="es-ES"/>
        </w:rPr>
        <w:t xml:space="preserve"> ".</w:t>
      </w:r>
    </w:p>
    <w:p w14:paraId="1BD974B1" w14:textId="77777777" w:rsidR="006D4763" w:rsidRPr="006D4763" w:rsidRDefault="006D4763" w:rsidP="006D4763">
      <w:pPr>
        <w:jc w:val="both"/>
        <w:rPr>
          <w:sz w:val="22"/>
          <w:szCs w:val="22"/>
          <w:lang w:val="es-ES"/>
        </w:rPr>
      </w:pPr>
    </w:p>
    <w:p w14:paraId="005E6A72" w14:textId="77777777" w:rsidR="006D4763" w:rsidRPr="006D4763" w:rsidRDefault="006D4763" w:rsidP="006D4763">
      <w:pPr>
        <w:jc w:val="both"/>
        <w:rPr>
          <w:sz w:val="22"/>
          <w:szCs w:val="22"/>
          <w:lang w:val="es-ES"/>
        </w:rPr>
      </w:pPr>
      <w:r w:rsidRPr="006D4763">
        <w:rPr>
          <w:sz w:val="22"/>
          <w:szCs w:val="22"/>
          <w:lang w:val="es-ES"/>
        </w:rPr>
        <w:t xml:space="preserve">El ShakeOut es gratuito y abierto al público, y los participantes incluyen individuos, escuelas, empresas, agencias gubernamentales locales y estatales, y muchos otros grupos. Para participar en el ShakeOut, se pide a las personas y organizaciones que se unan al ejercicio registrándose para participar </w:t>
      </w:r>
      <w:r w:rsidRPr="006D4763">
        <w:rPr>
          <w:sz w:val="22"/>
          <w:szCs w:val="22"/>
          <w:lang w:val="es-ES"/>
        </w:rPr>
        <w:lastRenderedPageBreak/>
        <w:t>www.shakeout.org. Una vez registrados, los participantes reciben información regular sobre cómo planificar su ejercicio y estar mejor preparados para terremotos y otros desastres.</w:t>
      </w:r>
    </w:p>
    <w:p w14:paraId="4126371C" w14:textId="77777777" w:rsidR="006D4763" w:rsidRPr="006D4763" w:rsidRDefault="006D4763" w:rsidP="006D4763">
      <w:pPr>
        <w:jc w:val="both"/>
        <w:rPr>
          <w:sz w:val="22"/>
          <w:szCs w:val="22"/>
          <w:lang w:val="es-ES"/>
        </w:rPr>
      </w:pPr>
    </w:p>
    <w:p w14:paraId="150C9500" w14:textId="07ED3150" w:rsidR="006D4763" w:rsidRPr="006D4763" w:rsidRDefault="006D4763" w:rsidP="00B36F95">
      <w:pPr>
        <w:jc w:val="both"/>
        <w:rPr>
          <w:sz w:val="22"/>
          <w:szCs w:val="22"/>
          <w:lang w:val="es-ES"/>
        </w:rPr>
      </w:pPr>
      <w:r w:rsidRPr="006D4763">
        <w:rPr>
          <w:sz w:val="22"/>
          <w:szCs w:val="22"/>
          <w:lang w:val="es-ES"/>
        </w:rPr>
        <w:t xml:space="preserve">Hasta la fecha, </w:t>
      </w:r>
      <w:r w:rsidRPr="006D4763">
        <w:rPr>
          <w:sz w:val="22"/>
          <w:szCs w:val="22"/>
          <w:highlight w:val="yellow"/>
          <w:lang w:val="es-ES"/>
        </w:rPr>
        <w:t>2.4 millones</w:t>
      </w:r>
      <w:r w:rsidRPr="006D4763">
        <w:rPr>
          <w:sz w:val="22"/>
          <w:szCs w:val="22"/>
          <w:lang w:val="es-ES"/>
        </w:rPr>
        <w:t xml:space="preserve"> de personas están registradas para participar en este evento regional, sin </w:t>
      </w:r>
      <w:r w:rsidR="009D39D3" w:rsidRPr="006D4763">
        <w:rPr>
          <w:sz w:val="22"/>
          <w:szCs w:val="22"/>
          <w:lang w:val="es-ES"/>
        </w:rPr>
        <w:t>embargo,</w:t>
      </w:r>
      <w:r w:rsidRPr="006D4763">
        <w:rPr>
          <w:sz w:val="22"/>
          <w:szCs w:val="22"/>
          <w:lang w:val="es-ES"/>
        </w:rPr>
        <w:t xml:space="preserve"> </w:t>
      </w:r>
      <w:r w:rsidRPr="006D4763">
        <w:rPr>
          <w:i/>
          <w:sz w:val="22"/>
          <w:szCs w:val="22"/>
          <w:lang w:val="es-ES"/>
        </w:rPr>
        <w:t>el sismo Gran ShakeOut para terremotos</w:t>
      </w:r>
      <w:r w:rsidRPr="006D4763">
        <w:rPr>
          <w:sz w:val="22"/>
          <w:szCs w:val="22"/>
          <w:lang w:val="es-ES"/>
        </w:rPr>
        <w:t xml:space="preserve"> también se producirá en todo el país y en varios países de todo el mundo. Se espera que participen más de 35 millones de personas en todo el mundo; Y además de ejercicios de seguridad, muchos participantes toman medidas adicionales para estar más preparados para terremotos u otros desastres.</w:t>
      </w:r>
    </w:p>
    <w:p w14:paraId="5AC53FEC" w14:textId="77777777" w:rsidR="00F63B22" w:rsidRPr="006D4763" w:rsidRDefault="00F63B22" w:rsidP="00037529">
      <w:pPr>
        <w:jc w:val="both"/>
        <w:rPr>
          <w:color w:val="000000"/>
          <w:sz w:val="22"/>
          <w:szCs w:val="22"/>
          <w:lang w:val="es-ES"/>
        </w:rPr>
      </w:pPr>
    </w:p>
    <w:p w14:paraId="09FB8206" w14:textId="2E7A470F" w:rsidR="002B1015" w:rsidRPr="006D4763" w:rsidRDefault="006D4763" w:rsidP="006D4763">
      <w:pPr>
        <w:autoSpaceDE w:val="0"/>
        <w:autoSpaceDN w:val="0"/>
        <w:adjustRightInd w:val="0"/>
        <w:jc w:val="center"/>
        <w:rPr>
          <w:i/>
          <w:sz w:val="20"/>
          <w:szCs w:val="20"/>
          <w:lang w:val="es-ES"/>
        </w:rPr>
      </w:pPr>
      <w:r w:rsidRPr="006D4763">
        <w:rPr>
          <w:i/>
          <w:sz w:val="20"/>
          <w:szCs w:val="20"/>
          <w:lang w:val="es-ES"/>
        </w:rPr>
        <w:t xml:space="preserve">El Gran ShakeOut es coordinado por el </w:t>
      </w:r>
      <w:r w:rsidRPr="006D4763">
        <w:rPr>
          <w:i/>
          <w:sz w:val="20"/>
          <w:szCs w:val="20"/>
          <w:highlight w:val="yellow"/>
          <w:lang w:val="es-ES"/>
        </w:rPr>
        <w:t>nombre de SU ESTADO / ORGANIZACIÓN</w:t>
      </w:r>
      <w:r w:rsidRPr="006D4763">
        <w:rPr>
          <w:i/>
          <w:sz w:val="20"/>
          <w:szCs w:val="20"/>
          <w:lang w:val="es-ES"/>
        </w:rPr>
        <w:t xml:space="preserve">, </w:t>
      </w:r>
      <w:r w:rsidRPr="006D4763">
        <w:rPr>
          <w:i/>
          <w:sz w:val="20"/>
          <w:szCs w:val="20"/>
          <w:highlight w:val="yellow"/>
          <w:lang w:val="es-ES"/>
        </w:rPr>
        <w:t>el Consorcio Central de Estados Unidos y sus otros Estados Miembros y Asociado</w:t>
      </w:r>
      <w:r w:rsidRPr="006D4763">
        <w:rPr>
          <w:i/>
          <w:sz w:val="20"/>
          <w:szCs w:val="20"/>
          <w:lang w:val="es-ES"/>
        </w:rPr>
        <w:t xml:space="preserve">s, la Agencia Federal para el Manejo de Emergencias, el Servicio Geológico de los Estados Unidos y decenas de otros socios. ShakeOut es coordinado globalmente por el </w:t>
      </w:r>
      <w:proofErr w:type="spellStart"/>
      <w:r w:rsidRPr="006D4763">
        <w:rPr>
          <w:i/>
          <w:sz w:val="20"/>
          <w:szCs w:val="20"/>
          <w:lang w:val="es-ES"/>
        </w:rPr>
        <w:t>Southern</w:t>
      </w:r>
      <w:proofErr w:type="spellEnd"/>
      <w:r w:rsidRPr="006D4763">
        <w:rPr>
          <w:i/>
          <w:sz w:val="20"/>
          <w:szCs w:val="20"/>
          <w:lang w:val="es-ES"/>
        </w:rPr>
        <w:t xml:space="preserve"> California </w:t>
      </w:r>
      <w:proofErr w:type="spellStart"/>
      <w:r w:rsidRPr="006D4763">
        <w:rPr>
          <w:i/>
          <w:sz w:val="20"/>
          <w:szCs w:val="20"/>
          <w:lang w:val="es-ES"/>
        </w:rPr>
        <w:t>Earthquake</w:t>
      </w:r>
      <w:proofErr w:type="spellEnd"/>
      <w:r w:rsidRPr="006D4763">
        <w:rPr>
          <w:i/>
          <w:sz w:val="20"/>
          <w:szCs w:val="20"/>
          <w:lang w:val="es-ES"/>
        </w:rPr>
        <w:t xml:space="preserve"> Center en Los </w:t>
      </w:r>
      <w:proofErr w:type="spellStart"/>
      <w:r w:rsidRPr="006D4763">
        <w:rPr>
          <w:i/>
          <w:sz w:val="20"/>
          <w:szCs w:val="20"/>
          <w:lang w:val="es-ES"/>
        </w:rPr>
        <w:t>Angeles</w:t>
      </w:r>
      <w:proofErr w:type="spellEnd"/>
      <w:r w:rsidRPr="006D4763">
        <w:rPr>
          <w:i/>
          <w:sz w:val="20"/>
          <w:szCs w:val="20"/>
          <w:lang w:val="es-ES"/>
        </w:rPr>
        <w:t>, California.</w:t>
      </w:r>
    </w:p>
    <w:p w14:paraId="10B7E5A4" w14:textId="77777777" w:rsidR="00490B2E" w:rsidRPr="006D4763" w:rsidRDefault="00490B2E" w:rsidP="009505F9">
      <w:pPr>
        <w:jc w:val="center"/>
        <w:rPr>
          <w:sz w:val="22"/>
          <w:szCs w:val="22"/>
          <w:lang w:val="es-ES"/>
        </w:rPr>
      </w:pPr>
    </w:p>
    <w:p w14:paraId="3222CE9F" w14:textId="77777777" w:rsidR="00490B2E" w:rsidRPr="006D4763" w:rsidRDefault="00490B2E" w:rsidP="00D466B9">
      <w:pPr>
        <w:rPr>
          <w:sz w:val="22"/>
          <w:szCs w:val="22"/>
          <w:lang w:val="es-ES"/>
        </w:rPr>
      </w:pPr>
    </w:p>
    <w:p w14:paraId="7C5D7B48" w14:textId="77777777" w:rsidR="00B36F95" w:rsidRPr="00CE64E3" w:rsidRDefault="00B36F95" w:rsidP="009505F9">
      <w:pPr>
        <w:jc w:val="center"/>
        <w:rPr>
          <w:sz w:val="22"/>
          <w:szCs w:val="22"/>
        </w:rPr>
      </w:pPr>
      <w:r w:rsidRPr="00CE64E3">
        <w:rPr>
          <w:sz w:val="22"/>
          <w:szCs w:val="22"/>
        </w:rPr>
        <w:t>###</w:t>
      </w:r>
    </w:p>
    <w:sectPr w:rsidR="00B36F95" w:rsidRPr="00CE64E3" w:rsidSect="009505F9">
      <w:pgSz w:w="12240" w:h="15840"/>
      <w:pgMar w:top="1440" w:right="1440" w:bottom="1440" w:left="144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11875" w14:textId="77777777" w:rsidR="00E566A1" w:rsidRDefault="00E566A1">
      <w:r>
        <w:separator/>
      </w:r>
    </w:p>
  </w:endnote>
  <w:endnote w:type="continuationSeparator" w:id="0">
    <w:p w14:paraId="625E97DA" w14:textId="77777777" w:rsidR="00E566A1" w:rsidRDefault="00E5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EE292" w14:textId="77777777" w:rsidR="00E566A1" w:rsidRDefault="00E566A1">
      <w:r>
        <w:separator/>
      </w:r>
    </w:p>
  </w:footnote>
  <w:footnote w:type="continuationSeparator" w:id="0">
    <w:p w14:paraId="398142B1" w14:textId="77777777" w:rsidR="00E566A1" w:rsidRDefault="00E5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114C"/>
    <w:multiLevelType w:val="hybridMultilevel"/>
    <w:tmpl w:val="93F0CC7E"/>
    <w:lvl w:ilvl="0" w:tplc="C48E1D3A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D4EFF"/>
    <w:multiLevelType w:val="multilevel"/>
    <w:tmpl w:val="80DE55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A2DF4"/>
    <w:multiLevelType w:val="hybridMultilevel"/>
    <w:tmpl w:val="7DBE6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10D69"/>
    <w:multiLevelType w:val="hybridMultilevel"/>
    <w:tmpl w:val="3DD0D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2CE7"/>
    <w:multiLevelType w:val="hybridMultilevel"/>
    <w:tmpl w:val="861C4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2C6"/>
    <w:rsid w:val="000344F0"/>
    <w:rsid w:val="00037529"/>
    <w:rsid w:val="000A5CED"/>
    <w:rsid w:val="00103E3D"/>
    <w:rsid w:val="001178C4"/>
    <w:rsid w:val="0012522A"/>
    <w:rsid w:val="00155334"/>
    <w:rsid w:val="00161949"/>
    <w:rsid w:val="00216911"/>
    <w:rsid w:val="002431C4"/>
    <w:rsid w:val="00247367"/>
    <w:rsid w:val="002B1015"/>
    <w:rsid w:val="002C6D45"/>
    <w:rsid w:val="003368B9"/>
    <w:rsid w:val="0034163F"/>
    <w:rsid w:val="00376163"/>
    <w:rsid w:val="003859C1"/>
    <w:rsid w:val="003B4B0C"/>
    <w:rsid w:val="003C7516"/>
    <w:rsid w:val="003C78D4"/>
    <w:rsid w:val="003E378D"/>
    <w:rsid w:val="003F2932"/>
    <w:rsid w:val="00444A0F"/>
    <w:rsid w:val="00447A85"/>
    <w:rsid w:val="0046519E"/>
    <w:rsid w:val="00467EA3"/>
    <w:rsid w:val="004848FF"/>
    <w:rsid w:val="00490B2E"/>
    <w:rsid w:val="00495B04"/>
    <w:rsid w:val="004B78D6"/>
    <w:rsid w:val="004D1BBB"/>
    <w:rsid w:val="00527F15"/>
    <w:rsid w:val="00542051"/>
    <w:rsid w:val="005507C0"/>
    <w:rsid w:val="0058539E"/>
    <w:rsid w:val="00590198"/>
    <w:rsid w:val="005F1F71"/>
    <w:rsid w:val="00666E17"/>
    <w:rsid w:val="00685BCF"/>
    <w:rsid w:val="006B0949"/>
    <w:rsid w:val="006D4763"/>
    <w:rsid w:val="007728D7"/>
    <w:rsid w:val="00776FFB"/>
    <w:rsid w:val="007B612C"/>
    <w:rsid w:val="007D2A4C"/>
    <w:rsid w:val="00801C76"/>
    <w:rsid w:val="0085010B"/>
    <w:rsid w:val="008512C9"/>
    <w:rsid w:val="00853971"/>
    <w:rsid w:val="00872BB7"/>
    <w:rsid w:val="00891381"/>
    <w:rsid w:val="008A3340"/>
    <w:rsid w:val="008C5B62"/>
    <w:rsid w:val="008E5545"/>
    <w:rsid w:val="00911335"/>
    <w:rsid w:val="0094601C"/>
    <w:rsid w:val="009505F9"/>
    <w:rsid w:val="00994D65"/>
    <w:rsid w:val="009A6839"/>
    <w:rsid w:val="009D39D3"/>
    <w:rsid w:val="00A05719"/>
    <w:rsid w:val="00A2334E"/>
    <w:rsid w:val="00A355D8"/>
    <w:rsid w:val="00A82A31"/>
    <w:rsid w:val="00AF4753"/>
    <w:rsid w:val="00B36F95"/>
    <w:rsid w:val="00B45B94"/>
    <w:rsid w:val="00B800EB"/>
    <w:rsid w:val="00B857D8"/>
    <w:rsid w:val="00C27974"/>
    <w:rsid w:val="00C34036"/>
    <w:rsid w:val="00CD6A7A"/>
    <w:rsid w:val="00CE02C6"/>
    <w:rsid w:val="00CE2F69"/>
    <w:rsid w:val="00CE64E3"/>
    <w:rsid w:val="00D24025"/>
    <w:rsid w:val="00D466B9"/>
    <w:rsid w:val="00D51AE0"/>
    <w:rsid w:val="00D57A5E"/>
    <w:rsid w:val="00D8524F"/>
    <w:rsid w:val="00D90857"/>
    <w:rsid w:val="00DA0558"/>
    <w:rsid w:val="00DA2C8B"/>
    <w:rsid w:val="00DE6005"/>
    <w:rsid w:val="00DF0969"/>
    <w:rsid w:val="00E02E02"/>
    <w:rsid w:val="00E25B5A"/>
    <w:rsid w:val="00E324EE"/>
    <w:rsid w:val="00E35099"/>
    <w:rsid w:val="00E35407"/>
    <w:rsid w:val="00E45257"/>
    <w:rsid w:val="00E566A1"/>
    <w:rsid w:val="00E92F04"/>
    <w:rsid w:val="00EA6E7B"/>
    <w:rsid w:val="00EC3936"/>
    <w:rsid w:val="00ED1997"/>
    <w:rsid w:val="00EE37DE"/>
    <w:rsid w:val="00EF503D"/>
    <w:rsid w:val="00EF6276"/>
    <w:rsid w:val="00F43834"/>
    <w:rsid w:val="00F63B22"/>
    <w:rsid w:val="00FB498A"/>
    <w:rsid w:val="00FD04E7"/>
    <w:rsid w:val="00FE2C1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6770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121B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B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91BC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85D1C"/>
    <w:rPr>
      <w:sz w:val="18"/>
      <w:szCs w:val="18"/>
    </w:rPr>
  </w:style>
  <w:style w:type="paragraph" w:styleId="CommentText">
    <w:name w:val="annotation text"/>
    <w:basedOn w:val="Normal"/>
    <w:link w:val="CommentTextChar"/>
    <w:rsid w:val="00685D1C"/>
  </w:style>
  <w:style w:type="character" w:customStyle="1" w:styleId="CommentTextChar">
    <w:name w:val="Comment Text Char"/>
    <w:link w:val="CommentText"/>
    <w:rsid w:val="00685D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85D1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85D1C"/>
    <w:rPr>
      <w:b/>
      <w:bCs/>
      <w:sz w:val="24"/>
      <w:szCs w:val="24"/>
    </w:rPr>
  </w:style>
  <w:style w:type="character" w:styleId="FollowedHyperlink">
    <w:name w:val="FollowedHyperlink"/>
    <w:rsid w:val="00376163"/>
    <w:rPr>
      <w:color w:val="800080"/>
      <w:u w:val="single"/>
    </w:rPr>
  </w:style>
  <w:style w:type="paragraph" w:customStyle="1" w:styleId="Body">
    <w:name w:val="Body"/>
    <w:rsid w:val="004848FF"/>
    <w:rPr>
      <w:rFonts w:eastAsia="Arial Unicode MS" w:cs="Arial Unicode MS"/>
      <w:color w:val="000000"/>
      <w:u w:color="000000"/>
    </w:rPr>
  </w:style>
  <w:style w:type="paragraph" w:styleId="DocumentMap">
    <w:name w:val="Document Map"/>
    <w:basedOn w:val="Normal"/>
    <w:link w:val="DocumentMapChar"/>
    <w:semiHidden/>
    <w:unhideWhenUsed/>
    <w:rsid w:val="0094601C"/>
  </w:style>
  <w:style w:type="character" w:customStyle="1" w:styleId="DocumentMapChar">
    <w:name w:val="Document Map Char"/>
    <w:basedOn w:val="DefaultParagraphFont"/>
    <w:link w:val="DocumentMap"/>
    <w:semiHidden/>
    <w:rsid w:val="00946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9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06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716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4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10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46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05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14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37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65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702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8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32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438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9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106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321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55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317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702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37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326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279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4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324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068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6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74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33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182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4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78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300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5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192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4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7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516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008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13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06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530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</Company>
  <LinksUpToDate>false</LinksUpToDate>
  <CharactersWithSpaces>3599</CharactersWithSpaces>
  <SharedDoc>false</SharedDoc>
  <HLinks>
    <vt:vector size="24" baseType="variant"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http://www.shakeout.org/centralus</vt:lpwstr>
      </vt:variant>
      <vt:variant>
        <vt:lpwstr/>
      </vt:variant>
      <vt:variant>
        <vt:i4>5898304</vt:i4>
      </vt:variant>
      <vt:variant>
        <vt:i4>0</vt:i4>
      </vt:variant>
      <vt:variant>
        <vt:i4>0</vt:i4>
      </vt:variant>
      <vt:variant>
        <vt:i4>5</vt:i4>
      </vt:variant>
      <vt:variant>
        <vt:lpwstr>http://www.shakeout.org/</vt:lpwstr>
      </vt:variant>
      <vt:variant>
        <vt:lpwstr/>
      </vt:variant>
      <vt:variant>
        <vt:i4>5242908</vt:i4>
      </vt:variant>
      <vt:variant>
        <vt:i4>3</vt:i4>
      </vt:variant>
      <vt:variant>
        <vt:i4>0</vt:i4>
      </vt:variant>
      <vt:variant>
        <vt:i4>5</vt:i4>
      </vt:variant>
      <vt:variant>
        <vt:lpwstr>http://www.cusec.org/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mailto:cusec@cusec.org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Ballmann</dc:creator>
  <cp:lastModifiedBy>Jason Ballmann</cp:lastModifiedBy>
  <cp:revision>13</cp:revision>
  <cp:lastPrinted>2014-09-10T21:14:00Z</cp:lastPrinted>
  <dcterms:created xsi:type="dcterms:W3CDTF">2016-08-26T00:50:00Z</dcterms:created>
  <dcterms:modified xsi:type="dcterms:W3CDTF">2020-09-04T17:22:00Z</dcterms:modified>
</cp:coreProperties>
</file>